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FE498C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>КУТУЗОВСКИЙ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8E3E7E">
        <w:rPr>
          <w:sz w:val="26"/>
          <w:szCs w:val="26"/>
        </w:rPr>
        <w:t>3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FE498C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FE498C">
        <w:rPr>
          <w:b/>
          <w:noProof/>
          <w:sz w:val="26"/>
          <w:szCs w:val="26"/>
        </w:rPr>
        <w:t xml:space="preserve">Кутузовский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FE498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FE498C">
        <w:rPr>
          <w:sz w:val="26"/>
          <w:szCs w:val="26"/>
        </w:rPr>
        <w:t xml:space="preserve">сельского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 w:rsidR="00FE4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FE498C">
        <w:rPr>
          <w:sz w:val="26"/>
          <w:szCs w:val="26"/>
        </w:rPr>
        <w:t xml:space="preserve">сельского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 w:rsidR="00FE498C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EF4D92">
        <w:rPr>
          <w:noProof/>
          <w:sz w:val="26"/>
          <w:szCs w:val="26"/>
        </w:rPr>
        <w:t>5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FE498C">
        <w:rPr>
          <w:sz w:val="26"/>
          <w:szCs w:val="26"/>
        </w:rPr>
        <w:t xml:space="preserve">сельского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 w:rsidR="00FE498C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694C08">
        <w:rPr>
          <w:sz w:val="26"/>
          <w:szCs w:val="26"/>
        </w:rPr>
        <w:t xml:space="preserve">сельского поселения </w:t>
      </w:r>
      <w:r w:rsidR="00694C08">
        <w:rPr>
          <w:bCs/>
          <w:noProof/>
          <w:kern w:val="32"/>
          <w:sz w:val="26"/>
          <w:szCs w:val="26"/>
        </w:rPr>
        <w:t>Кутузовский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FE498C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FE498C">
        <w:rPr>
          <w:noProof/>
          <w:sz w:val="26"/>
          <w:szCs w:val="26"/>
        </w:rPr>
        <w:t>31</w:t>
      </w:r>
      <w:r w:rsidRPr="00826A2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FE498C">
        <w:rPr>
          <w:sz w:val="26"/>
          <w:szCs w:val="26"/>
        </w:rPr>
        <w:t xml:space="preserve">сельского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 w:rsidR="00FE4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FE498C">
        <w:rPr>
          <w:sz w:val="26"/>
          <w:szCs w:val="26"/>
        </w:rPr>
        <w:t xml:space="preserve">сельского поселения </w:t>
      </w:r>
      <w:r w:rsidR="00FE498C">
        <w:rPr>
          <w:bCs/>
          <w:noProof/>
          <w:kern w:val="32"/>
          <w:sz w:val="26"/>
          <w:szCs w:val="26"/>
        </w:rPr>
        <w:t>Кутузовский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6B0439">
        <w:rPr>
          <w:sz w:val="26"/>
          <w:szCs w:val="26"/>
        </w:rPr>
        <w:t xml:space="preserve">сельского поселения </w:t>
      </w:r>
      <w:r w:rsidR="006B0439">
        <w:rPr>
          <w:bCs/>
          <w:noProof/>
          <w:kern w:val="32"/>
          <w:sz w:val="26"/>
          <w:szCs w:val="26"/>
        </w:rPr>
        <w:t>Кутузовский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6B0439">
        <w:rPr>
          <w:sz w:val="26"/>
          <w:szCs w:val="26"/>
        </w:rPr>
        <w:t xml:space="preserve">сельского поселения </w:t>
      </w:r>
      <w:r w:rsidR="006B0439">
        <w:rPr>
          <w:bCs/>
          <w:noProof/>
          <w:kern w:val="32"/>
          <w:sz w:val="26"/>
          <w:szCs w:val="26"/>
        </w:rPr>
        <w:t>Кутузовский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EF4D92">
        <w:rPr>
          <w:bCs/>
          <w:sz w:val="26"/>
          <w:szCs w:val="26"/>
        </w:rPr>
        <w:t>5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B243D1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>Прове</w:t>
      </w:r>
      <w:r w:rsidR="00B243D1">
        <w:rPr>
          <w:sz w:val="26"/>
          <w:szCs w:val="26"/>
        </w:rPr>
        <w:t xml:space="preserve">сти экспозицию проекта  </w:t>
      </w:r>
      <w:r w:rsidR="00197099">
        <w:rPr>
          <w:sz w:val="26"/>
          <w:szCs w:val="26"/>
        </w:rPr>
        <w:t xml:space="preserve">в период </w:t>
      </w:r>
      <w:r w:rsidR="00197099" w:rsidRPr="00197099">
        <w:rPr>
          <w:sz w:val="26"/>
          <w:szCs w:val="26"/>
        </w:rPr>
        <w:t xml:space="preserve">с 07.07.2022 года по 02.09.2022 года </w:t>
      </w:r>
      <w:r w:rsidR="00B243D1">
        <w:rPr>
          <w:sz w:val="26"/>
          <w:szCs w:val="26"/>
        </w:rPr>
        <w:t xml:space="preserve">по </w:t>
      </w:r>
      <w:r w:rsidR="00197099">
        <w:rPr>
          <w:sz w:val="26"/>
          <w:szCs w:val="26"/>
        </w:rPr>
        <w:t xml:space="preserve">следующим </w:t>
      </w:r>
      <w:r w:rsidR="00B243D1">
        <w:rPr>
          <w:sz w:val="26"/>
          <w:szCs w:val="26"/>
        </w:rPr>
        <w:t>адресам</w:t>
      </w:r>
      <w:r w:rsidR="00D64274" w:rsidRPr="00D64274">
        <w:rPr>
          <w:sz w:val="26"/>
          <w:szCs w:val="26"/>
        </w:rPr>
        <w:t xml:space="preserve">: </w:t>
      </w:r>
    </w:p>
    <w:p w:rsidR="00B243D1" w:rsidRDefault="00B243D1" w:rsidP="00B243D1">
      <w:pPr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в поселке Кутузовский - </w:t>
      </w:r>
      <w:r>
        <w:rPr>
          <w:sz w:val="26"/>
          <w:szCs w:val="26"/>
        </w:rPr>
        <w:t>по адресу:</w:t>
      </w:r>
      <w:r w:rsidRPr="002624E3">
        <w:rPr>
          <w:noProof/>
          <w:sz w:val="26"/>
          <w:szCs w:val="26"/>
        </w:rPr>
        <w:t xml:space="preserve"> п</w:t>
      </w:r>
      <w:r>
        <w:rPr>
          <w:noProof/>
          <w:sz w:val="26"/>
          <w:szCs w:val="26"/>
        </w:rPr>
        <w:t>.</w:t>
      </w:r>
      <w:r w:rsidRPr="002624E3">
        <w:rPr>
          <w:bCs/>
          <w:noProof/>
          <w:kern w:val="32"/>
          <w:sz w:val="26"/>
          <w:szCs w:val="26"/>
        </w:rPr>
        <w:t>Кутузовский</w:t>
      </w:r>
      <w:r w:rsidRPr="002624E3">
        <w:rPr>
          <w:noProof/>
          <w:sz w:val="26"/>
          <w:szCs w:val="26"/>
        </w:rPr>
        <w:t>, Центральная улица, 26</w:t>
      </w:r>
      <w:r>
        <w:rPr>
          <w:noProof/>
          <w:sz w:val="26"/>
          <w:szCs w:val="26"/>
        </w:rPr>
        <w:t xml:space="preserve"> </w:t>
      </w:r>
      <w:r w:rsidRPr="00FC2FEC">
        <w:rPr>
          <w:sz w:val="26"/>
          <w:szCs w:val="26"/>
        </w:rPr>
        <w:t>(здание Администрации сельского поселения);</w:t>
      </w:r>
    </w:p>
    <w:p w:rsidR="00B243D1" w:rsidRPr="00B243D1" w:rsidRDefault="00B243D1" w:rsidP="00B243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243D1">
        <w:rPr>
          <w:sz w:val="26"/>
          <w:szCs w:val="26"/>
        </w:rPr>
        <w:t>в поселке Круглый Куст –</w:t>
      </w:r>
      <w:r>
        <w:rPr>
          <w:sz w:val="26"/>
          <w:szCs w:val="26"/>
        </w:rPr>
        <w:t xml:space="preserve"> </w:t>
      </w:r>
      <w:r w:rsidRPr="00B243D1">
        <w:rPr>
          <w:sz w:val="26"/>
          <w:szCs w:val="26"/>
        </w:rPr>
        <w:t>по адресу: п</w:t>
      </w:r>
      <w:proofErr w:type="gramStart"/>
      <w:r w:rsidRPr="00B243D1">
        <w:rPr>
          <w:sz w:val="26"/>
          <w:szCs w:val="26"/>
        </w:rPr>
        <w:t>.К</w:t>
      </w:r>
      <w:proofErr w:type="gramEnd"/>
      <w:r w:rsidRPr="00B243D1">
        <w:rPr>
          <w:sz w:val="26"/>
          <w:szCs w:val="26"/>
        </w:rPr>
        <w:t>руглый Куст д.5</w:t>
      </w:r>
    </w:p>
    <w:p w:rsidR="00B243D1" w:rsidRPr="00373B0C" w:rsidRDefault="00B243D1" w:rsidP="00B243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73B0C">
        <w:rPr>
          <w:sz w:val="26"/>
          <w:szCs w:val="26"/>
        </w:rPr>
        <w:t>в селе</w:t>
      </w:r>
      <w:r>
        <w:rPr>
          <w:sz w:val="26"/>
          <w:szCs w:val="26"/>
        </w:rPr>
        <w:t xml:space="preserve"> Славкино – </w:t>
      </w:r>
      <w:r w:rsidRPr="00373B0C">
        <w:rPr>
          <w:sz w:val="26"/>
          <w:szCs w:val="26"/>
        </w:rPr>
        <w:t>по адресу: с</w:t>
      </w:r>
      <w:proofErr w:type="gramStart"/>
      <w:r w:rsidRPr="00373B0C">
        <w:rPr>
          <w:sz w:val="26"/>
          <w:szCs w:val="26"/>
        </w:rPr>
        <w:t>.С</w:t>
      </w:r>
      <w:proofErr w:type="gramEnd"/>
      <w:r w:rsidRPr="00373B0C">
        <w:rPr>
          <w:sz w:val="26"/>
          <w:szCs w:val="26"/>
        </w:rPr>
        <w:t>лавкино, д.8 (магазин);</w:t>
      </w:r>
    </w:p>
    <w:p w:rsidR="00B243D1" w:rsidRPr="00373B0C" w:rsidRDefault="00B243D1" w:rsidP="00B243D1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373B0C">
        <w:rPr>
          <w:rFonts w:ascii="Times New Roman" w:hAnsi="Times New Roman"/>
          <w:sz w:val="26"/>
          <w:szCs w:val="26"/>
        </w:rPr>
        <w:t xml:space="preserve">       в поселке Шаровка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B0C">
        <w:rPr>
          <w:rFonts w:ascii="Times New Roman" w:hAnsi="Times New Roman"/>
          <w:sz w:val="26"/>
          <w:szCs w:val="26"/>
        </w:rPr>
        <w:t>по адресу: п</w:t>
      </w:r>
      <w:proofErr w:type="gramStart"/>
      <w:r w:rsidRPr="00373B0C">
        <w:rPr>
          <w:rFonts w:ascii="Times New Roman" w:hAnsi="Times New Roman"/>
          <w:sz w:val="26"/>
          <w:szCs w:val="26"/>
        </w:rPr>
        <w:t>.Ш</w:t>
      </w:r>
      <w:proofErr w:type="gramEnd"/>
      <w:r w:rsidRPr="00373B0C">
        <w:rPr>
          <w:rFonts w:ascii="Times New Roman" w:hAnsi="Times New Roman"/>
          <w:sz w:val="26"/>
          <w:szCs w:val="26"/>
        </w:rPr>
        <w:t>аровка, д.2 (магазин);</w:t>
      </w:r>
    </w:p>
    <w:p w:rsidR="00B243D1" w:rsidRPr="00FC2FEC" w:rsidRDefault="00B243D1" w:rsidP="00B243D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селе Красный Городок – </w:t>
      </w:r>
      <w:r w:rsidRPr="00FC2FEC">
        <w:rPr>
          <w:sz w:val="26"/>
          <w:szCs w:val="26"/>
        </w:rPr>
        <w:t>по адресу: с. Красный Городок,  д.3 (нежилое здание);</w:t>
      </w:r>
    </w:p>
    <w:p w:rsidR="00B243D1" w:rsidRPr="00FC2FEC" w:rsidRDefault="00B243D1" w:rsidP="00B243D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хуторе Вольница – </w:t>
      </w:r>
      <w:r w:rsidRPr="00FC2FEC">
        <w:rPr>
          <w:sz w:val="26"/>
          <w:szCs w:val="26"/>
        </w:rPr>
        <w:t>по адресу: х</w:t>
      </w:r>
      <w:proofErr w:type="gramStart"/>
      <w:r w:rsidRPr="00FC2FEC">
        <w:rPr>
          <w:sz w:val="26"/>
          <w:szCs w:val="26"/>
        </w:rPr>
        <w:t>.В</w:t>
      </w:r>
      <w:proofErr w:type="gramEnd"/>
      <w:r w:rsidRPr="00FC2FEC">
        <w:rPr>
          <w:sz w:val="26"/>
          <w:szCs w:val="26"/>
        </w:rPr>
        <w:t>ольница, д.24;</w:t>
      </w:r>
    </w:p>
    <w:p w:rsidR="00B243D1" w:rsidRDefault="00B243D1" w:rsidP="00B243D1">
      <w:pPr>
        <w:tabs>
          <w:tab w:val="left" w:pos="1134"/>
        </w:tabs>
        <w:jc w:val="both"/>
        <w:rPr>
          <w:sz w:val="26"/>
          <w:szCs w:val="26"/>
        </w:rPr>
      </w:pPr>
      <w:r w:rsidRPr="00FC2FEC">
        <w:rPr>
          <w:sz w:val="26"/>
          <w:szCs w:val="26"/>
        </w:rPr>
        <w:t xml:space="preserve">       в поселке Лесозавод –</w:t>
      </w:r>
      <w:r>
        <w:rPr>
          <w:sz w:val="26"/>
          <w:szCs w:val="26"/>
        </w:rPr>
        <w:t xml:space="preserve"> </w:t>
      </w:r>
      <w:r w:rsidRPr="00FC2FEC">
        <w:rPr>
          <w:sz w:val="26"/>
          <w:szCs w:val="26"/>
        </w:rPr>
        <w:t>по адресу: п</w:t>
      </w:r>
      <w:proofErr w:type="gramStart"/>
      <w:r w:rsidRPr="00FC2FEC">
        <w:rPr>
          <w:sz w:val="26"/>
          <w:szCs w:val="26"/>
        </w:rPr>
        <w:t>.Л</w:t>
      </w:r>
      <w:proofErr w:type="gramEnd"/>
      <w:r w:rsidRPr="00FC2FEC">
        <w:rPr>
          <w:sz w:val="26"/>
          <w:szCs w:val="26"/>
        </w:rPr>
        <w:t>есозавод, д.15;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694C08">
        <w:rPr>
          <w:sz w:val="26"/>
          <w:szCs w:val="26"/>
        </w:rPr>
        <w:t xml:space="preserve">сельского поселения </w:t>
      </w:r>
      <w:r w:rsidR="00694C08">
        <w:rPr>
          <w:bCs/>
          <w:noProof/>
          <w:kern w:val="32"/>
          <w:sz w:val="26"/>
          <w:szCs w:val="26"/>
        </w:rPr>
        <w:t>Кутузовский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373B0C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 w:rsidR="00373B0C">
        <w:rPr>
          <w:sz w:val="26"/>
          <w:szCs w:val="26"/>
        </w:rPr>
        <w:t xml:space="preserve"> изменений в Правила по адресам</w:t>
      </w:r>
      <w:r w:rsidRPr="00D64274">
        <w:rPr>
          <w:sz w:val="26"/>
          <w:szCs w:val="26"/>
        </w:rPr>
        <w:t xml:space="preserve">: </w:t>
      </w:r>
    </w:p>
    <w:p w:rsidR="00B243D1" w:rsidRDefault="00B243D1" w:rsidP="00B243D1">
      <w:pPr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в поселке Кутузовский - </w:t>
      </w:r>
      <w:r w:rsidRPr="00373B0C">
        <w:rPr>
          <w:sz w:val="26"/>
          <w:szCs w:val="26"/>
        </w:rPr>
        <w:t>07.07.2022</w:t>
      </w:r>
      <w:r>
        <w:rPr>
          <w:sz w:val="26"/>
          <w:szCs w:val="26"/>
        </w:rPr>
        <w:t xml:space="preserve"> года в 14</w:t>
      </w:r>
      <w:r w:rsidRPr="00373B0C">
        <w:rPr>
          <w:sz w:val="26"/>
          <w:szCs w:val="26"/>
        </w:rPr>
        <w:t>.00</w:t>
      </w:r>
      <w:r>
        <w:rPr>
          <w:sz w:val="26"/>
          <w:szCs w:val="26"/>
        </w:rPr>
        <w:t>, по адресу:</w:t>
      </w:r>
      <w:r w:rsidRPr="002624E3">
        <w:rPr>
          <w:noProof/>
          <w:sz w:val="26"/>
          <w:szCs w:val="26"/>
        </w:rPr>
        <w:t xml:space="preserve"> п</w:t>
      </w:r>
      <w:r>
        <w:rPr>
          <w:noProof/>
          <w:sz w:val="26"/>
          <w:szCs w:val="26"/>
        </w:rPr>
        <w:t>.</w:t>
      </w:r>
      <w:r w:rsidRPr="002624E3">
        <w:rPr>
          <w:bCs/>
          <w:noProof/>
          <w:kern w:val="32"/>
          <w:sz w:val="26"/>
          <w:szCs w:val="26"/>
        </w:rPr>
        <w:t>Кутузовский</w:t>
      </w:r>
      <w:r w:rsidRPr="002624E3">
        <w:rPr>
          <w:noProof/>
          <w:sz w:val="26"/>
          <w:szCs w:val="26"/>
        </w:rPr>
        <w:t>, Центральная улица, 26</w:t>
      </w:r>
      <w:r>
        <w:rPr>
          <w:noProof/>
          <w:sz w:val="26"/>
          <w:szCs w:val="26"/>
        </w:rPr>
        <w:t xml:space="preserve"> </w:t>
      </w:r>
      <w:r w:rsidRPr="00FC2FEC">
        <w:rPr>
          <w:sz w:val="26"/>
          <w:szCs w:val="26"/>
        </w:rPr>
        <w:t>(здание Администрации сельского поселения);</w:t>
      </w:r>
    </w:p>
    <w:p w:rsidR="00B243D1" w:rsidRPr="00B243D1" w:rsidRDefault="00B243D1" w:rsidP="00D64274">
      <w:pPr>
        <w:ind w:firstLine="851"/>
        <w:jc w:val="both"/>
        <w:rPr>
          <w:sz w:val="26"/>
          <w:szCs w:val="26"/>
        </w:rPr>
      </w:pPr>
      <w:r w:rsidRPr="00B243D1">
        <w:rPr>
          <w:sz w:val="26"/>
          <w:szCs w:val="26"/>
        </w:rPr>
        <w:t xml:space="preserve">в поселке Круглый Куст – </w:t>
      </w:r>
      <w:r w:rsidRPr="00373B0C">
        <w:rPr>
          <w:sz w:val="26"/>
          <w:szCs w:val="26"/>
        </w:rPr>
        <w:t>07.07.2022</w:t>
      </w:r>
      <w:r>
        <w:rPr>
          <w:sz w:val="26"/>
          <w:szCs w:val="26"/>
        </w:rPr>
        <w:t xml:space="preserve"> года в 14.40</w:t>
      </w:r>
      <w:r w:rsidRPr="00B243D1">
        <w:rPr>
          <w:sz w:val="26"/>
          <w:szCs w:val="26"/>
        </w:rPr>
        <w:t>, по адресу: п</w:t>
      </w:r>
      <w:proofErr w:type="gramStart"/>
      <w:r w:rsidRPr="00B243D1">
        <w:rPr>
          <w:sz w:val="26"/>
          <w:szCs w:val="26"/>
        </w:rPr>
        <w:t>.К</w:t>
      </w:r>
      <w:proofErr w:type="gramEnd"/>
      <w:r w:rsidRPr="00B243D1">
        <w:rPr>
          <w:sz w:val="26"/>
          <w:szCs w:val="26"/>
        </w:rPr>
        <w:t>руглый Куст д.5</w:t>
      </w:r>
    </w:p>
    <w:p w:rsidR="00373B0C" w:rsidRPr="00373B0C" w:rsidRDefault="00373B0C" w:rsidP="00373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73B0C">
        <w:rPr>
          <w:sz w:val="26"/>
          <w:szCs w:val="26"/>
        </w:rPr>
        <w:t>в селе</w:t>
      </w:r>
      <w:r w:rsidR="00B243D1">
        <w:rPr>
          <w:sz w:val="26"/>
          <w:szCs w:val="26"/>
        </w:rPr>
        <w:t xml:space="preserve"> Славкино – 07.07.2022 года в 16</w:t>
      </w:r>
      <w:r w:rsidRPr="00373B0C">
        <w:rPr>
          <w:sz w:val="26"/>
          <w:szCs w:val="26"/>
        </w:rPr>
        <w:t>.00, по адресу: с</w:t>
      </w:r>
      <w:proofErr w:type="gramStart"/>
      <w:r w:rsidRPr="00373B0C">
        <w:rPr>
          <w:sz w:val="26"/>
          <w:szCs w:val="26"/>
        </w:rPr>
        <w:t>.С</w:t>
      </w:r>
      <w:proofErr w:type="gramEnd"/>
      <w:r w:rsidRPr="00373B0C">
        <w:rPr>
          <w:sz w:val="26"/>
          <w:szCs w:val="26"/>
        </w:rPr>
        <w:t>лавкино, д.8 (магазин);</w:t>
      </w:r>
    </w:p>
    <w:p w:rsidR="00373B0C" w:rsidRPr="00373B0C" w:rsidRDefault="00373B0C" w:rsidP="00373B0C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373B0C">
        <w:rPr>
          <w:rFonts w:ascii="Times New Roman" w:hAnsi="Times New Roman"/>
          <w:sz w:val="26"/>
          <w:szCs w:val="26"/>
        </w:rPr>
        <w:t xml:space="preserve">       в поселке Шаровка – </w:t>
      </w:r>
      <w:r w:rsidR="00FC2FEC" w:rsidRPr="00FC2FEC">
        <w:rPr>
          <w:rFonts w:ascii="Times New Roman" w:hAnsi="Times New Roman"/>
          <w:sz w:val="26"/>
          <w:szCs w:val="26"/>
        </w:rPr>
        <w:t>07.07.2022</w:t>
      </w:r>
      <w:r w:rsidR="00B243D1">
        <w:rPr>
          <w:rFonts w:ascii="Times New Roman" w:hAnsi="Times New Roman"/>
          <w:sz w:val="26"/>
          <w:szCs w:val="26"/>
        </w:rPr>
        <w:t xml:space="preserve"> года в 16.4</w:t>
      </w:r>
      <w:r w:rsidR="00FC2FEC" w:rsidRPr="00FC2FEC">
        <w:rPr>
          <w:rFonts w:ascii="Times New Roman" w:hAnsi="Times New Roman"/>
          <w:sz w:val="26"/>
          <w:szCs w:val="26"/>
        </w:rPr>
        <w:t>0</w:t>
      </w:r>
      <w:r w:rsidRPr="00373B0C">
        <w:rPr>
          <w:rFonts w:ascii="Times New Roman" w:hAnsi="Times New Roman"/>
          <w:sz w:val="26"/>
          <w:szCs w:val="26"/>
        </w:rPr>
        <w:t>, по адресу: п</w:t>
      </w:r>
      <w:proofErr w:type="gramStart"/>
      <w:r w:rsidRPr="00373B0C">
        <w:rPr>
          <w:rFonts w:ascii="Times New Roman" w:hAnsi="Times New Roman"/>
          <w:sz w:val="26"/>
          <w:szCs w:val="26"/>
        </w:rPr>
        <w:t>.Ш</w:t>
      </w:r>
      <w:proofErr w:type="gramEnd"/>
      <w:r w:rsidRPr="00373B0C">
        <w:rPr>
          <w:rFonts w:ascii="Times New Roman" w:hAnsi="Times New Roman"/>
          <w:sz w:val="26"/>
          <w:szCs w:val="26"/>
        </w:rPr>
        <w:t>аровка, д.2 (магазин);</w:t>
      </w:r>
    </w:p>
    <w:p w:rsidR="00FC2FEC" w:rsidRPr="00FC2FEC" w:rsidRDefault="00FC2FEC" w:rsidP="00FC2FE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селе Красный Городок – 0</w:t>
      </w:r>
      <w:r w:rsidRPr="00FC2FEC">
        <w:rPr>
          <w:sz w:val="26"/>
          <w:szCs w:val="26"/>
        </w:rPr>
        <w:t>7</w:t>
      </w:r>
      <w:r>
        <w:rPr>
          <w:sz w:val="26"/>
          <w:szCs w:val="26"/>
        </w:rPr>
        <w:t>.07.</w:t>
      </w:r>
      <w:r w:rsidRPr="00FC2FE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C2FEC">
        <w:rPr>
          <w:sz w:val="26"/>
          <w:szCs w:val="26"/>
        </w:rPr>
        <w:t xml:space="preserve"> г. в 1</w:t>
      </w:r>
      <w:r w:rsidR="00B243D1">
        <w:rPr>
          <w:sz w:val="26"/>
          <w:szCs w:val="26"/>
        </w:rPr>
        <w:t>8</w:t>
      </w:r>
      <w:r w:rsidRPr="00FC2FEC">
        <w:rPr>
          <w:sz w:val="26"/>
          <w:szCs w:val="26"/>
        </w:rPr>
        <w:t>:00, по адресу: с. Красный Городок,  д.3 (нежилое здание);</w:t>
      </w:r>
    </w:p>
    <w:p w:rsidR="00FC2FEC" w:rsidRPr="00FC2FEC" w:rsidRDefault="00FC2FEC" w:rsidP="00FC2FE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хуторе Вольница – 0</w:t>
      </w:r>
      <w:r w:rsidRPr="00FC2FEC">
        <w:rPr>
          <w:sz w:val="26"/>
          <w:szCs w:val="26"/>
        </w:rPr>
        <w:t>8</w:t>
      </w:r>
      <w:r>
        <w:rPr>
          <w:sz w:val="26"/>
          <w:szCs w:val="26"/>
        </w:rPr>
        <w:t>.07.</w:t>
      </w:r>
      <w:r w:rsidRPr="00FC2FE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C2FEC">
        <w:rPr>
          <w:sz w:val="26"/>
          <w:szCs w:val="26"/>
        </w:rPr>
        <w:t xml:space="preserve"> г. в 1</w:t>
      </w:r>
      <w:r>
        <w:rPr>
          <w:sz w:val="26"/>
          <w:szCs w:val="26"/>
        </w:rPr>
        <w:t>6</w:t>
      </w:r>
      <w:r w:rsidRPr="00FC2FEC">
        <w:rPr>
          <w:sz w:val="26"/>
          <w:szCs w:val="26"/>
        </w:rPr>
        <w:t>.00, по адресу: х</w:t>
      </w:r>
      <w:proofErr w:type="gramStart"/>
      <w:r w:rsidRPr="00FC2FEC">
        <w:rPr>
          <w:sz w:val="26"/>
          <w:szCs w:val="26"/>
        </w:rPr>
        <w:t>.В</w:t>
      </w:r>
      <w:proofErr w:type="gramEnd"/>
      <w:r w:rsidRPr="00FC2FEC">
        <w:rPr>
          <w:sz w:val="26"/>
          <w:szCs w:val="26"/>
        </w:rPr>
        <w:t>ольница, д.24;</w:t>
      </w:r>
    </w:p>
    <w:p w:rsidR="00FC2FEC" w:rsidRPr="00FC2FEC" w:rsidRDefault="00FC2FEC" w:rsidP="00FC2FEC">
      <w:pPr>
        <w:tabs>
          <w:tab w:val="left" w:pos="1134"/>
        </w:tabs>
        <w:jc w:val="both"/>
        <w:rPr>
          <w:sz w:val="26"/>
          <w:szCs w:val="26"/>
        </w:rPr>
      </w:pPr>
      <w:r w:rsidRPr="00FC2FEC">
        <w:rPr>
          <w:sz w:val="26"/>
          <w:szCs w:val="26"/>
        </w:rPr>
        <w:t xml:space="preserve">       в поселке Лесозавод – </w:t>
      </w:r>
      <w:r>
        <w:rPr>
          <w:sz w:val="26"/>
          <w:szCs w:val="26"/>
        </w:rPr>
        <w:t>0</w:t>
      </w:r>
      <w:r w:rsidRPr="00FC2FEC">
        <w:rPr>
          <w:sz w:val="26"/>
          <w:szCs w:val="26"/>
        </w:rPr>
        <w:t>8</w:t>
      </w:r>
      <w:r>
        <w:rPr>
          <w:sz w:val="26"/>
          <w:szCs w:val="26"/>
        </w:rPr>
        <w:t>.07.</w:t>
      </w:r>
      <w:r w:rsidRPr="00FC2FEC">
        <w:rPr>
          <w:sz w:val="26"/>
          <w:szCs w:val="26"/>
        </w:rPr>
        <w:t>20</w:t>
      </w:r>
      <w:r>
        <w:rPr>
          <w:sz w:val="26"/>
          <w:szCs w:val="26"/>
        </w:rPr>
        <w:t>22 г. в 17</w:t>
      </w:r>
      <w:r w:rsidRPr="00FC2FEC">
        <w:rPr>
          <w:sz w:val="26"/>
          <w:szCs w:val="26"/>
        </w:rPr>
        <w:t>.00, по адресу: п</w:t>
      </w:r>
      <w:proofErr w:type="gramStart"/>
      <w:r w:rsidRPr="00FC2FEC">
        <w:rPr>
          <w:sz w:val="26"/>
          <w:szCs w:val="26"/>
        </w:rPr>
        <w:t>.Л</w:t>
      </w:r>
      <w:proofErr w:type="gramEnd"/>
      <w:r w:rsidRPr="00FC2FEC">
        <w:rPr>
          <w:sz w:val="26"/>
          <w:szCs w:val="26"/>
        </w:rPr>
        <w:t>есозавод, д.15;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</w:t>
      </w:r>
      <w:r w:rsidRPr="00D64274">
        <w:rPr>
          <w:sz w:val="26"/>
          <w:szCs w:val="26"/>
        </w:rPr>
        <w:lastRenderedPageBreak/>
        <w:t>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D95956" w:rsidRPr="00D95956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6E58FA">
        <w:rPr>
          <w:sz w:val="26"/>
          <w:szCs w:val="26"/>
        </w:rPr>
        <w:t>Кутузовский</w:t>
      </w:r>
      <w:bookmarkStart w:id="0" w:name="_GoBack"/>
      <w:bookmarkEnd w:id="0"/>
      <w:r w:rsidR="00D95956" w:rsidRPr="00D95956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D95956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CC431D">
        <w:rPr>
          <w:sz w:val="26"/>
          <w:szCs w:val="26"/>
        </w:rPr>
        <w:t xml:space="preserve">сельского поселения </w:t>
      </w:r>
      <w:r w:rsidR="00CC431D">
        <w:rPr>
          <w:bCs/>
          <w:noProof/>
          <w:kern w:val="32"/>
          <w:sz w:val="26"/>
          <w:szCs w:val="26"/>
        </w:rPr>
        <w:t>Кутузовский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CC43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C431D">
        <w:rPr>
          <w:sz w:val="26"/>
          <w:szCs w:val="26"/>
        </w:rPr>
        <w:t>Баранову Любовь Александровну</w:t>
      </w:r>
      <w:r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D95956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574DDB">
        <w:rPr>
          <w:sz w:val="26"/>
          <w:szCs w:val="26"/>
        </w:rPr>
        <w:t xml:space="preserve">сельского поселения </w:t>
      </w:r>
      <w:r w:rsidR="00574DDB">
        <w:rPr>
          <w:bCs/>
          <w:noProof/>
          <w:kern w:val="32"/>
          <w:sz w:val="26"/>
          <w:szCs w:val="26"/>
        </w:rPr>
        <w:t>Кутузовский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574DDB">
        <w:rPr>
          <w:sz w:val="26"/>
          <w:szCs w:val="26"/>
        </w:rPr>
        <w:t xml:space="preserve">сельского поселения </w:t>
      </w:r>
      <w:r w:rsidR="00574DDB">
        <w:rPr>
          <w:bCs/>
          <w:noProof/>
          <w:kern w:val="32"/>
          <w:sz w:val="26"/>
          <w:szCs w:val="26"/>
        </w:rPr>
        <w:t>Кутузовский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574DDB">
        <w:rPr>
          <w:sz w:val="26"/>
          <w:szCs w:val="26"/>
        </w:rPr>
        <w:t xml:space="preserve">сельского поселения </w:t>
      </w:r>
      <w:r w:rsidR="00574DDB">
        <w:rPr>
          <w:bCs/>
          <w:noProof/>
          <w:kern w:val="32"/>
          <w:sz w:val="26"/>
          <w:szCs w:val="26"/>
        </w:rPr>
        <w:t>Кутузовский</w:t>
      </w:r>
      <w:r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lastRenderedPageBreak/>
        <w:t>муниципального  района Сергиевский, подразделе «</w:t>
      </w:r>
      <w:hyperlink r:id="rId8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574DDB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050ECD">
        <w:rPr>
          <w:sz w:val="26"/>
          <w:szCs w:val="26"/>
        </w:rPr>
        <w:t>Г</w:t>
      </w:r>
      <w:proofErr w:type="gramEnd"/>
      <w:r w:rsidR="00050EC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50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bCs/>
          <w:noProof/>
          <w:kern w:val="32"/>
          <w:sz w:val="26"/>
          <w:szCs w:val="26"/>
        </w:rPr>
        <w:t>Кутузовский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</w:t>
      </w:r>
      <w:r w:rsidR="00574DD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</w:t>
      </w:r>
      <w:r w:rsidR="00574DDB">
        <w:rPr>
          <w:sz w:val="26"/>
          <w:szCs w:val="26"/>
        </w:rPr>
        <w:t>Л.А.Баранова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sectPr w:rsidR="00050ECD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36FD5"/>
    <w:rsid w:val="00050ECD"/>
    <w:rsid w:val="00093F55"/>
    <w:rsid w:val="00167EE9"/>
    <w:rsid w:val="001902F7"/>
    <w:rsid w:val="00197099"/>
    <w:rsid w:val="001A72B2"/>
    <w:rsid w:val="001C6789"/>
    <w:rsid w:val="002166AA"/>
    <w:rsid w:val="00220B01"/>
    <w:rsid w:val="0022444B"/>
    <w:rsid w:val="002624E3"/>
    <w:rsid w:val="002B3766"/>
    <w:rsid w:val="00373B0C"/>
    <w:rsid w:val="003B324E"/>
    <w:rsid w:val="0044488D"/>
    <w:rsid w:val="00574DDB"/>
    <w:rsid w:val="005823F6"/>
    <w:rsid w:val="005E0939"/>
    <w:rsid w:val="00694C08"/>
    <w:rsid w:val="006B0439"/>
    <w:rsid w:val="006C5967"/>
    <w:rsid w:val="006E58FA"/>
    <w:rsid w:val="00781C70"/>
    <w:rsid w:val="00795320"/>
    <w:rsid w:val="00826A2B"/>
    <w:rsid w:val="008A64C4"/>
    <w:rsid w:val="008E3E7E"/>
    <w:rsid w:val="009C397B"/>
    <w:rsid w:val="009C40F0"/>
    <w:rsid w:val="00A573DD"/>
    <w:rsid w:val="00AA23A3"/>
    <w:rsid w:val="00AA6604"/>
    <w:rsid w:val="00B243D1"/>
    <w:rsid w:val="00C1054F"/>
    <w:rsid w:val="00C54A9E"/>
    <w:rsid w:val="00CC431D"/>
    <w:rsid w:val="00D64274"/>
    <w:rsid w:val="00D65C3B"/>
    <w:rsid w:val="00D95956"/>
    <w:rsid w:val="00DC7312"/>
    <w:rsid w:val="00DD55E2"/>
    <w:rsid w:val="00E44A1D"/>
    <w:rsid w:val="00E60203"/>
    <w:rsid w:val="00EE49C4"/>
    <w:rsid w:val="00EF4D92"/>
    <w:rsid w:val="00FC2FEC"/>
    <w:rsid w:val="00FE498C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373B0C"/>
    <w:pPr>
      <w:ind w:left="720"/>
      <w:contextualSpacing/>
    </w:pPr>
    <w:rPr>
      <w:rFonts w:ascii="Cambria" w:hAnsi="Cambria"/>
    </w:rPr>
  </w:style>
  <w:style w:type="paragraph" w:styleId="a5">
    <w:name w:val="Balloon Text"/>
    <w:basedOn w:val="a"/>
    <w:link w:val="a6"/>
    <w:uiPriority w:val="99"/>
    <w:semiHidden/>
    <w:unhideWhenUsed/>
    <w:rsid w:val="00036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2022-07-06T09:35:00Z</cp:lastPrinted>
  <dcterms:created xsi:type="dcterms:W3CDTF">2021-01-11T06:13:00Z</dcterms:created>
  <dcterms:modified xsi:type="dcterms:W3CDTF">2022-07-15T08:27:00Z</dcterms:modified>
</cp:coreProperties>
</file>